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80" w:rsidRDefault="00EF6880" w:rsidP="006111F7">
      <w:pPr>
        <w:jc w:val="center"/>
        <w:rPr>
          <w:rFonts w:ascii="Arial" w:hAnsi="Arial" w:cs="Arial"/>
          <w:b/>
          <w:sz w:val="36"/>
          <w:szCs w:val="36"/>
        </w:rPr>
      </w:pPr>
      <w:r w:rsidRPr="00EF6880">
        <w:rPr>
          <w:rFonts w:ascii="Arial" w:hAnsi="Arial" w:cs="Arial"/>
          <w:b/>
          <w:noProof/>
          <w:sz w:val="36"/>
          <w:szCs w:val="36"/>
          <w:lang w:eastAsia="sk-SK"/>
        </w:rPr>
        <w:drawing>
          <wp:inline distT="0" distB="0" distL="0" distR="0">
            <wp:extent cx="4057650" cy="1647825"/>
            <wp:effectExtent l="0" t="0" r="0" b="9525"/>
            <wp:docPr id="3" name="Obrázok 3" descr="C:\Users\Dolníková\Desktop\KJF+V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níková\Desktop\KJF+VU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F7" w:rsidRDefault="006111F7" w:rsidP="006111F7">
      <w:pPr>
        <w:jc w:val="center"/>
        <w:rPr>
          <w:rFonts w:ascii="Arial" w:hAnsi="Arial" w:cs="Arial"/>
          <w:b/>
          <w:sz w:val="36"/>
          <w:szCs w:val="36"/>
        </w:rPr>
      </w:pPr>
      <w:r w:rsidRPr="006111F7">
        <w:rPr>
          <w:rFonts w:ascii="Arial" w:hAnsi="Arial" w:cs="Arial"/>
          <w:b/>
          <w:sz w:val="36"/>
          <w:szCs w:val="36"/>
        </w:rPr>
        <w:t>TLAČOVÁ SPRÁVA</w:t>
      </w:r>
    </w:p>
    <w:p w:rsidR="00AE3A70" w:rsidRPr="00AE3A70" w:rsidRDefault="00AE3A70" w:rsidP="00AE3A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Názov podujatia: </w:t>
      </w:r>
      <w:r w:rsidRPr="00AE3A70">
        <w:rPr>
          <w:rFonts w:ascii="Arial" w:hAnsi="Arial" w:cs="Arial"/>
          <w:sz w:val="24"/>
          <w:szCs w:val="24"/>
        </w:rPr>
        <w:t>Slávnostné otvorenie herne v detskom oddelení knižnice</w:t>
      </w:r>
    </w:p>
    <w:p w:rsidR="00AE3A70" w:rsidRPr="00AE3A70" w:rsidRDefault="00AE3A70" w:rsidP="00AE3A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Miesto: </w:t>
      </w:r>
      <w:r w:rsidRPr="00AE3A70">
        <w:rPr>
          <w:rFonts w:ascii="Arial" w:hAnsi="Arial" w:cs="Arial"/>
          <w:sz w:val="24"/>
          <w:szCs w:val="24"/>
        </w:rPr>
        <w:t>Knižnica Juraja Fándlyho v Trnave, oddelenie</w:t>
      </w:r>
      <w:r w:rsidR="00957118">
        <w:rPr>
          <w:rFonts w:ascii="Arial" w:hAnsi="Arial" w:cs="Arial"/>
          <w:sz w:val="24"/>
          <w:szCs w:val="24"/>
        </w:rPr>
        <w:t xml:space="preserve"> pre deti</w:t>
      </w:r>
    </w:p>
    <w:p w:rsidR="006111F7" w:rsidRPr="00AE3A70" w:rsidRDefault="00AE3A70" w:rsidP="00AE3A70">
      <w:pPr>
        <w:spacing w:after="0"/>
        <w:rPr>
          <w:rFonts w:ascii="Arial" w:hAnsi="Arial" w:cs="Arial"/>
          <w:b/>
          <w:sz w:val="24"/>
          <w:szCs w:val="24"/>
        </w:rPr>
      </w:pPr>
      <w:r w:rsidRPr="00AE3A70">
        <w:rPr>
          <w:rFonts w:ascii="Arial" w:hAnsi="Arial" w:cs="Arial"/>
          <w:b/>
          <w:sz w:val="24"/>
          <w:szCs w:val="24"/>
        </w:rPr>
        <w:t xml:space="preserve">Termín: </w:t>
      </w:r>
      <w:r w:rsidR="00D87579">
        <w:rPr>
          <w:rFonts w:ascii="Arial" w:hAnsi="Arial" w:cs="Arial"/>
          <w:b/>
          <w:sz w:val="24"/>
          <w:szCs w:val="24"/>
        </w:rPr>
        <w:t>24. jún 2020, 10</w:t>
      </w:r>
      <w:r w:rsidR="00624C07">
        <w:rPr>
          <w:rFonts w:ascii="Arial" w:hAnsi="Arial" w:cs="Arial"/>
          <w:b/>
          <w:sz w:val="24"/>
          <w:szCs w:val="24"/>
        </w:rPr>
        <w:t>.3</w:t>
      </w:r>
      <w:r w:rsidR="00D87579">
        <w:rPr>
          <w:rFonts w:ascii="Arial" w:hAnsi="Arial" w:cs="Arial"/>
          <w:b/>
          <w:sz w:val="24"/>
          <w:szCs w:val="24"/>
        </w:rPr>
        <w:t xml:space="preserve">0 hod. </w:t>
      </w:r>
    </w:p>
    <w:p w:rsidR="00AE3A70" w:rsidRDefault="00AE3A70" w:rsidP="00AE3A70">
      <w:pPr>
        <w:spacing w:after="0"/>
      </w:pPr>
    </w:p>
    <w:p w:rsidR="00AE3A70" w:rsidRPr="004F6672" w:rsidRDefault="00C173A9" w:rsidP="004F66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672">
        <w:rPr>
          <w:rFonts w:ascii="Arial" w:hAnsi="Arial" w:cs="Arial"/>
          <w:sz w:val="24"/>
          <w:szCs w:val="24"/>
        </w:rPr>
        <w:t xml:space="preserve">     </w:t>
      </w:r>
      <w:r w:rsidR="00AE3A70" w:rsidRPr="004F6672">
        <w:rPr>
          <w:rFonts w:ascii="Arial" w:hAnsi="Arial" w:cs="Arial"/>
          <w:sz w:val="24"/>
          <w:szCs w:val="24"/>
        </w:rPr>
        <w:t>Súčasťou oddelenia</w:t>
      </w:r>
      <w:r w:rsidR="00957118">
        <w:rPr>
          <w:rFonts w:ascii="Arial" w:hAnsi="Arial" w:cs="Arial"/>
          <w:sz w:val="24"/>
          <w:szCs w:val="24"/>
        </w:rPr>
        <w:t xml:space="preserve"> pre deti </w:t>
      </w:r>
      <w:r w:rsidR="00AE3A70" w:rsidRPr="004F6672">
        <w:rPr>
          <w:rFonts w:ascii="Arial" w:hAnsi="Arial" w:cs="Arial"/>
          <w:sz w:val="24"/>
          <w:szCs w:val="24"/>
        </w:rPr>
        <w:t xml:space="preserve">Knižnice Juraja Fándlyho v Trnave je od roku 1993 herňa pre deti, ktorá slúži </w:t>
      </w:r>
      <w:r w:rsidRPr="004F6672">
        <w:rPr>
          <w:rFonts w:ascii="Arial" w:hAnsi="Arial" w:cs="Arial"/>
          <w:sz w:val="24"/>
          <w:szCs w:val="24"/>
        </w:rPr>
        <w:t>ako priestor pre</w:t>
      </w:r>
      <w:r w:rsidR="00AE3A70" w:rsidRPr="004F6672">
        <w:rPr>
          <w:rFonts w:ascii="Arial" w:hAnsi="Arial" w:cs="Arial"/>
          <w:sz w:val="24"/>
          <w:szCs w:val="24"/>
        </w:rPr>
        <w:t xml:space="preserve"> </w:t>
      </w:r>
      <w:r w:rsidRPr="004F6672">
        <w:rPr>
          <w:rFonts w:ascii="Arial" w:hAnsi="Arial" w:cs="Arial"/>
          <w:sz w:val="24"/>
          <w:szCs w:val="24"/>
        </w:rPr>
        <w:t>besedy detských čitateľov so spisovateľmi, na tvorivé dielne, vzdelávacie programy</w:t>
      </w:r>
      <w:r w:rsidR="00AA2BAA" w:rsidRPr="004F6672">
        <w:rPr>
          <w:rFonts w:ascii="Arial" w:hAnsi="Arial" w:cs="Arial"/>
          <w:sz w:val="24"/>
          <w:szCs w:val="24"/>
        </w:rPr>
        <w:t>, informačné hodiny</w:t>
      </w:r>
      <w:r w:rsidRPr="004F6672">
        <w:rPr>
          <w:rFonts w:ascii="Arial" w:hAnsi="Arial" w:cs="Arial"/>
          <w:sz w:val="24"/>
          <w:szCs w:val="24"/>
        </w:rPr>
        <w:t xml:space="preserve"> a ostatné aktivity, ktor</w:t>
      </w:r>
      <w:r w:rsidR="000662C5">
        <w:rPr>
          <w:rFonts w:ascii="Arial" w:hAnsi="Arial" w:cs="Arial"/>
          <w:sz w:val="24"/>
          <w:szCs w:val="24"/>
        </w:rPr>
        <w:t>ých</w:t>
      </w:r>
      <w:r w:rsidRPr="004F6672">
        <w:rPr>
          <w:rFonts w:ascii="Arial" w:hAnsi="Arial" w:cs="Arial"/>
          <w:sz w:val="24"/>
          <w:szCs w:val="24"/>
        </w:rPr>
        <w:t xml:space="preserve"> </w:t>
      </w:r>
      <w:r w:rsidR="000662C5">
        <w:rPr>
          <w:rFonts w:ascii="Arial" w:hAnsi="Arial" w:cs="Arial"/>
          <w:sz w:val="24"/>
          <w:szCs w:val="24"/>
        </w:rPr>
        <w:t>cieľom je</w:t>
      </w:r>
      <w:r w:rsidRPr="004F6672">
        <w:rPr>
          <w:rFonts w:ascii="Arial" w:hAnsi="Arial" w:cs="Arial"/>
          <w:sz w:val="24"/>
          <w:szCs w:val="24"/>
        </w:rPr>
        <w:t>, aby si detský čitateľ našiel vzťah ku knižnici, našiel a prehĺbil  vzťah ku knihám a</w:t>
      </w:r>
      <w:r w:rsidR="00AA2BAA" w:rsidRPr="004F6672">
        <w:rPr>
          <w:rFonts w:ascii="Arial" w:hAnsi="Arial" w:cs="Arial"/>
          <w:sz w:val="24"/>
          <w:szCs w:val="24"/>
        </w:rPr>
        <w:t> vytvoril z</w:t>
      </w:r>
      <w:r w:rsidRPr="004F6672">
        <w:rPr>
          <w:rFonts w:ascii="Arial" w:hAnsi="Arial" w:cs="Arial"/>
          <w:sz w:val="24"/>
          <w:szCs w:val="24"/>
        </w:rPr>
        <w:t xml:space="preserve"> čítani</w:t>
      </w:r>
      <w:r w:rsidR="00AA2BAA" w:rsidRPr="004F6672">
        <w:rPr>
          <w:rFonts w:ascii="Arial" w:hAnsi="Arial" w:cs="Arial"/>
          <w:sz w:val="24"/>
          <w:szCs w:val="24"/>
        </w:rPr>
        <w:t>a</w:t>
      </w:r>
      <w:r w:rsidRPr="004F6672">
        <w:rPr>
          <w:rFonts w:ascii="Arial" w:hAnsi="Arial" w:cs="Arial"/>
          <w:sz w:val="24"/>
          <w:szCs w:val="24"/>
        </w:rPr>
        <w:t xml:space="preserve"> nevyhnutnú súčasť svojho života. </w:t>
      </w:r>
    </w:p>
    <w:p w:rsidR="00D87579" w:rsidRDefault="00C173A9" w:rsidP="004F66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6672">
        <w:rPr>
          <w:rFonts w:ascii="Arial" w:hAnsi="Arial" w:cs="Arial"/>
          <w:sz w:val="24"/>
          <w:szCs w:val="24"/>
        </w:rPr>
        <w:t xml:space="preserve">     </w:t>
      </w:r>
      <w:r w:rsidR="00D87579">
        <w:rPr>
          <w:rFonts w:ascii="Arial" w:hAnsi="Arial" w:cs="Arial"/>
          <w:sz w:val="24"/>
          <w:szCs w:val="24"/>
        </w:rPr>
        <w:t xml:space="preserve">Počas </w:t>
      </w:r>
      <w:r w:rsidR="003E7C9D">
        <w:rPr>
          <w:rFonts w:ascii="Arial" w:hAnsi="Arial" w:cs="Arial"/>
          <w:sz w:val="24"/>
          <w:szCs w:val="24"/>
        </w:rPr>
        <w:t xml:space="preserve">existencie </w:t>
      </w:r>
      <w:r w:rsidR="002A7089">
        <w:rPr>
          <w:rFonts w:ascii="Arial" w:hAnsi="Arial" w:cs="Arial"/>
          <w:sz w:val="24"/>
          <w:szCs w:val="24"/>
        </w:rPr>
        <w:t xml:space="preserve">herne </w:t>
      </w:r>
      <w:r w:rsidR="00D87579">
        <w:rPr>
          <w:rFonts w:ascii="Arial" w:hAnsi="Arial" w:cs="Arial"/>
          <w:sz w:val="24"/>
          <w:szCs w:val="24"/>
        </w:rPr>
        <w:t xml:space="preserve">sa tu vystriedalo množstvo spisovateľov, ilustrátorov, hercov a spevákov, ktorí priniesli našim detským návštevníkom nezabudnuteľné zážitky. Z najvýznamnejších spomenieme Ľubomíra </w:t>
      </w:r>
      <w:proofErr w:type="spellStart"/>
      <w:r w:rsidR="00D87579">
        <w:rPr>
          <w:rFonts w:ascii="Arial" w:hAnsi="Arial" w:cs="Arial"/>
          <w:sz w:val="24"/>
          <w:szCs w:val="24"/>
        </w:rPr>
        <w:t>Feldeka</w:t>
      </w:r>
      <w:proofErr w:type="spellEnd"/>
      <w:r w:rsidR="00D87579">
        <w:rPr>
          <w:rFonts w:ascii="Arial" w:hAnsi="Arial" w:cs="Arial"/>
          <w:sz w:val="24"/>
          <w:szCs w:val="24"/>
        </w:rPr>
        <w:t xml:space="preserve">, Miroslava </w:t>
      </w:r>
      <w:proofErr w:type="spellStart"/>
      <w:r w:rsidR="00D87579">
        <w:rPr>
          <w:rFonts w:ascii="Arial" w:hAnsi="Arial" w:cs="Arial"/>
          <w:sz w:val="24"/>
          <w:szCs w:val="24"/>
        </w:rPr>
        <w:t>Cipára</w:t>
      </w:r>
      <w:proofErr w:type="spellEnd"/>
      <w:r w:rsidR="00D87579">
        <w:rPr>
          <w:rFonts w:ascii="Arial" w:hAnsi="Arial" w:cs="Arial"/>
          <w:sz w:val="24"/>
          <w:szCs w:val="24"/>
        </w:rPr>
        <w:t xml:space="preserve">, Romana Brata, Gabrielu </w:t>
      </w:r>
      <w:proofErr w:type="spellStart"/>
      <w:r w:rsidR="00D87579">
        <w:rPr>
          <w:rFonts w:ascii="Arial" w:hAnsi="Arial" w:cs="Arial"/>
          <w:sz w:val="24"/>
          <w:szCs w:val="24"/>
        </w:rPr>
        <w:t>Futovú</w:t>
      </w:r>
      <w:proofErr w:type="spellEnd"/>
      <w:r w:rsidR="00D87579">
        <w:rPr>
          <w:rFonts w:ascii="Arial" w:hAnsi="Arial" w:cs="Arial"/>
          <w:sz w:val="24"/>
          <w:szCs w:val="24"/>
        </w:rPr>
        <w:t xml:space="preserve">, Bystríka Červeného, Andreu </w:t>
      </w:r>
      <w:proofErr w:type="spellStart"/>
      <w:r w:rsidR="00D87579">
        <w:rPr>
          <w:rFonts w:ascii="Arial" w:hAnsi="Arial" w:cs="Arial"/>
          <w:sz w:val="24"/>
          <w:szCs w:val="24"/>
        </w:rPr>
        <w:t>Karnasovú</w:t>
      </w:r>
      <w:proofErr w:type="spellEnd"/>
      <w:r w:rsidR="00D87579">
        <w:rPr>
          <w:rFonts w:ascii="Arial" w:hAnsi="Arial" w:cs="Arial"/>
          <w:sz w:val="24"/>
          <w:szCs w:val="24"/>
        </w:rPr>
        <w:t>, Zuzanu Šebovú atď.</w:t>
      </w:r>
    </w:p>
    <w:p w:rsidR="00C173A9" w:rsidRPr="004F6672" w:rsidRDefault="00D87579" w:rsidP="004F66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173A9" w:rsidRPr="004F6672">
        <w:rPr>
          <w:rFonts w:ascii="Arial" w:hAnsi="Arial" w:cs="Arial"/>
          <w:sz w:val="24"/>
          <w:szCs w:val="24"/>
        </w:rPr>
        <w:t xml:space="preserve">Obľúbený priestor našich najmenších však po takmer troch desaťročiach </w:t>
      </w:r>
      <w:r w:rsidR="002A7089">
        <w:rPr>
          <w:rFonts w:ascii="Arial" w:hAnsi="Arial" w:cs="Arial"/>
          <w:sz w:val="24"/>
          <w:szCs w:val="24"/>
        </w:rPr>
        <w:t>fungovania</w:t>
      </w:r>
      <w:r w:rsidR="006A64E5">
        <w:rPr>
          <w:rFonts w:ascii="Arial" w:hAnsi="Arial" w:cs="Arial"/>
          <w:sz w:val="24"/>
          <w:szCs w:val="24"/>
        </w:rPr>
        <w:t xml:space="preserve"> </w:t>
      </w:r>
      <w:r w:rsidR="00C173A9" w:rsidRPr="004F6672">
        <w:rPr>
          <w:rFonts w:ascii="Arial" w:hAnsi="Arial" w:cs="Arial"/>
          <w:sz w:val="24"/>
          <w:szCs w:val="24"/>
        </w:rPr>
        <w:t>bolo potrebné inovovať a</w:t>
      </w:r>
      <w:r w:rsidR="00821D59" w:rsidRPr="004F6672">
        <w:rPr>
          <w:rFonts w:ascii="Arial" w:hAnsi="Arial" w:cs="Arial"/>
          <w:sz w:val="24"/>
          <w:szCs w:val="24"/>
        </w:rPr>
        <w:t> dať mu novú</w:t>
      </w:r>
      <w:r w:rsidR="00AA2BAA" w:rsidRPr="004F6672">
        <w:rPr>
          <w:rFonts w:ascii="Arial" w:hAnsi="Arial" w:cs="Arial"/>
          <w:sz w:val="24"/>
          <w:szCs w:val="24"/>
        </w:rPr>
        <w:t>,</w:t>
      </w:r>
      <w:r w:rsidR="00821D59" w:rsidRPr="004F6672">
        <w:rPr>
          <w:rFonts w:ascii="Arial" w:hAnsi="Arial" w:cs="Arial"/>
          <w:sz w:val="24"/>
          <w:szCs w:val="24"/>
        </w:rPr>
        <w:t xml:space="preserve"> atraktívnejšiu</w:t>
      </w:r>
      <w:r>
        <w:rPr>
          <w:rFonts w:ascii="Arial" w:hAnsi="Arial" w:cs="Arial"/>
          <w:sz w:val="24"/>
          <w:szCs w:val="24"/>
        </w:rPr>
        <w:t xml:space="preserve"> a modernejšiu </w:t>
      </w:r>
      <w:r w:rsidR="00821D59" w:rsidRPr="004F6672">
        <w:rPr>
          <w:rFonts w:ascii="Arial" w:hAnsi="Arial" w:cs="Arial"/>
          <w:sz w:val="24"/>
          <w:szCs w:val="24"/>
        </w:rPr>
        <w:t xml:space="preserve">tvár, preto pracovníci Knižnice Juraja Fándlyho v Trnave pripravili projekt </w:t>
      </w:r>
      <w:proofErr w:type="spellStart"/>
      <w:r w:rsidR="00821D59" w:rsidRPr="004F6672">
        <w:rPr>
          <w:rFonts w:ascii="Arial" w:hAnsi="Arial" w:cs="Arial"/>
          <w:sz w:val="24"/>
          <w:szCs w:val="24"/>
        </w:rPr>
        <w:t>redizajnu</w:t>
      </w:r>
      <w:proofErr w:type="spellEnd"/>
      <w:r w:rsidR="00821D59" w:rsidRPr="004F6672">
        <w:rPr>
          <w:rFonts w:ascii="Arial" w:hAnsi="Arial" w:cs="Arial"/>
          <w:sz w:val="24"/>
          <w:szCs w:val="24"/>
        </w:rPr>
        <w:t xml:space="preserve"> interiéru herne. Fond na podporu umenia projekt podporil sumou 20 </w:t>
      </w:r>
      <w:bookmarkStart w:id="0" w:name="_GoBack"/>
      <w:bookmarkEnd w:id="0"/>
      <w:r w:rsidR="00821D59" w:rsidRPr="004F6672">
        <w:rPr>
          <w:rFonts w:ascii="Arial" w:hAnsi="Arial" w:cs="Arial"/>
          <w:sz w:val="24"/>
          <w:szCs w:val="24"/>
        </w:rPr>
        <w:t xml:space="preserve">tisíc eur a Trnavský samosprávny kraj ako zriaďovateľ knižnice poskytol finančné prostriedky na </w:t>
      </w:r>
      <w:proofErr w:type="spellStart"/>
      <w:r w:rsidR="00821D59" w:rsidRPr="004F6672">
        <w:rPr>
          <w:rFonts w:ascii="Arial" w:hAnsi="Arial" w:cs="Arial"/>
          <w:sz w:val="24"/>
          <w:szCs w:val="24"/>
        </w:rPr>
        <w:t>kofinancovanie</w:t>
      </w:r>
      <w:proofErr w:type="spellEnd"/>
      <w:r w:rsidR="00821D59" w:rsidRPr="004F6672">
        <w:rPr>
          <w:rFonts w:ascii="Arial" w:hAnsi="Arial" w:cs="Arial"/>
          <w:sz w:val="24"/>
          <w:szCs w:val="24"/>
        </w:rPr>
        <w:t xml:space="preserve"> projektu vo výške </w:t>
      </w:r>
      <w:r>
        <w:rPr>
          <w:rFonts w:ascii="Arial" w:hAnsi="Arial" w:cs="Arial"/>
          <w:sz w:val="24"/>
          <w:szCs w:val="24"/>
        </w:rPr>
        <w:t>4 2</w:t>
      </w:r>
      <w:r w:rsidR="00821D59" w:rsidRPr="004F6672">
        <w:rPr>
          <w:rFonts w:ascii="Arial" w:hAnsi="Arial" w:cs="Arial"/>
          <w:sz w:val="24"/>
          <w:szCs w:val="24"/>
        </w:rPr>
        <w:t xml:space="preserve">00 €. Knižnica Juraja Fándlyho poskytla na obnovu herne aj vlastné finančné prostriedky vo výške </w:t>
      </w:r>
      <w:r>
        <w:rPr>
          <w:rFonts w:ascii="Arial" w:hAnsi="Arial" w:cs="Arial"/>
          <w:sz w:val="24"/>
          <w:szCs w:val="24"/>
        </w:rPr>
        <w:t>9 375 eur.</w:t>
      </w:r>
      <w:r w:rsidR="00821D59" w:rsidRPr="004F6672">
        <w:rPr>
          <w:rFonts w:ascii="Arial" w:hAnsi="Arial" w:cs="Arial"/>
          <w:sz w:val="24"/>
          <w:szCs w:val="24"/>
        </w:rPr>
        <w:t xml:space="preserve"> </w:t>
      </w:r>
    </w:p>
    <w:p w:rsidR="00AA2BAA" w:rsidRDefault="00AA2BAA" w:rsidP="004F6672">
      <w:pPr>
        <w:jc w:val="both"/>
        <w:rPr>
          <w:rFonts w:ascii="Arial" w:hAnsi="Arial" w:cs="Arial"/>
          <w:sz w:val="24"/>
          <w:szCs w:val="24"/>
        </w:rPr>
      </w:pPr>
      <w:r w:rsidRPr="004F6672">
        <w:rPr>
          <w:rFonts w:ascii="Arial" w:hAnsi="Arial" w:cs="Arial"/>
          <w:sz w:val="24"/>
          <w:szCs w:val="24"/>
        </w:rPr>
        <w:t xml:space="preserve">     </w:t>
      </w:r>
      <w:r w:rsidR="00821D59" w:rsidRPr="004F6672">
        <w:rPr>
          <w:rFonts w:ascii="Arial" w:hAnsi="Arial" w:cs="Arial"/>
          <w:sz w:val="24"/>
          <w:szCs w:val="24"/>
        </w:rPr>
        <w:t xml:space="preserve">Snaha </w:t>
      </w:r>
      <w:r w:rsidRPr="004F6672">
        <w:rPr>
          <w:rFonts w:ascii="Arial" w:hAnsi="Arial" w:cs="Arial"/>
          <w:sz w:val="24"/>
          <w:szCs w:val="24"/>
        </w:rPr>
        <w:t xml:space="preserve">vedenia knižnice </w:t>
      </w:r>
      <w:r w:rsidR="00821D59" w:rsidRPr="004F6672">
        <w:rPr>
          <w:rFonts w:ascii="Arial" w:hAnsi="Arial" w:cs="Arial"/>
          <w:sz w:val="24"/>
          <w:szCs w:val="24"/>
        </w:rPr>
        <w:t>postupn</w:t>
      </w:r>
      <w:r w:rsidRPr="004F6672">
        <w:rPr>
          <w:rFonts w:ascii="Arial" w:hAnsi="Arial" w:cs="Arial"/>
          <w:sz w:val="24"/>
          <w:szCs w:val="24"/>
        </w:rPr>
        <w:t>e</w:t>
      </w:r>
      <w:r w:rsidR="00821D59" w:rsidRPr="004F6672">
        <w:rPr>
          <w:rFonts w:ascii="Arial" w:hAnsi="Arial" w:cs="Arial"/>
          <w:sz w:val="24"/>
          <w:szCs w:val="24"/>
        </w:rPr>
        <w:t xml:space="preserve"> obnov</w:t>
      </w:r>
      <w:r w:rsidRPr="004F6672">
        <w:rPr>
          <w:rFonts w:ascii="Arial" w:hAnsi="Arial" w:cs="Arial"/>
          <w:sz w:val="24"/>
          <w:szCs w:val="24"/>
        </w:rPr>
        <w:t xml:space="preserve">ovať </w:t>
      </w:r>
      <w:r w:rsidR="00821D59" w:rsidRPr="004F6672">
        <w:rPr>
          <w:rFonts w:ascii="Arial" w:hAnsi="Arial" w:cs="Arial"/>
          <w:sz w:val="24"/>
          <w:szCs w:val="24"/>
        </w:rPr>
        <w:t xml:space="preserve"> </w:t>
      </w:r>
      <w:r w:rsidR="00D87579">
        <w:rPr>
          <w:rFonts w:ascii="Arial" w:hAnsi="Arial" w:cs="Arial"/>
          <w:sz w:val="24"/>
          <w:szCs w:val="24"/>
        </w:rPr>
        <w:t xml:space="preserve">jej </w:t>
      </w:r>
      <w:r w:rsidR="00821D59" w:rsidRPr="004F6672">
        <w:rPr>
          <w:rFonts w:ascii="Arial" w:hAnsi="Arial" w:cs="Arial"/>
          <w:sz w:val="24"/>
          <w:szCs w:val="24"/>
        </w:rPr>
        <w:t>interiér</w:t>
      </w:r>
      <w:r w:rsidRPr="004F6672">
        <w:rPr>
          <w:rFonts w:ascii="Arial" w:hAnsi="Arial" w:cs="Arial"/>
          <w:sz w:val="24"/>
          <w:szCs w:val="24"/>
        </w:rPr>
        <w:t xml:space="preserve"> </w:t>
      </w:r>
      <w:r w:rsidR="00821D59" w:rsidRPr="004F6672">
        <w:rPr>
          <w:rFonts w:ascii="Arial" w:hAnsi="Arial" w:cs="Arial"/>
          <w:sz w:val="24"/>
          <w:szCs w:val="24"/>
        </w:rPr>
        <w:t>tak pokračuje aj v roku 2020. Nadväzuje na slávnostne sprístupnen</w:t>
      </w:r>
      <w:r w:rsidRPr="004F6672">
        <w:rPr>
          <w:rFonts w:ascii="Arial" w:hAnsi="Arial" w:cs="Arial"/>
          <w:sz w:val="24"/>
          <w:szCs w:val="24"/>
        </w:rPr>
        <w:t>ú</w:t>
      </w:r>
      <w:r w:rsidR="00821D59" w:rsidRPr="004F6672">
        <w:rPr>
          <w:rFonts w:ascii="Arial" w:hAnsi="Arial" w:cs="Arial"/>
          <w:sz w:val="24"/>
          <w:szCs w:val="24"/>
        </w:rPr>
        <w:t xml:space="preserve"> </w:t>
      </w:r>
      <w:r w:rsidR="006A64E5">
        <w:rPr>
          <w:rFonts w:ascii="Arial" w:hAnsi="Arial" w:cs="Arial"/>
          <w:sz w:val="24"/>
          <w:szCs w:val="24"/>
        </w:rPr>
        <w:t>samostatnú</w:t>
      </w:r>
      <w:r w:rsidRPr="004F6672">
        <w:rPr>
          <w:rFonts w:ascii="Arial" w:hAnsi="Arial" w:cs="Arial"/>
          <w:sz w:val="24"/>
          <w:szCs w:val="24"/>
        </w:rPr>
        <w:t xml:space="preserve"> </w:t>
      </w:r>
      <w:r w:rsidR="00821D59" w:rsidRPr="004F6672">
        <w:rPr>
          <w:rFonts w:ascii="Arial" w:hAnsi="Arial" w:cs="Arial"/>
          <w:sz w:val="24"/>
          <w:szCs w:val="24"/>
        </w:rPr>
        <w:t>študovň</w:t>
      </w:r>
      <w:r w:rsidRPr="004F6672">
        <w:rPr>
          <w:rFonts w:ascii="Arial" w:hAnsi="Arial" w:cs="Arial"/>
          <w:sz w:val="24"/>
          <w:szCs w:val="24"/>
        </w:rPr>
        <w:t>u</w:t>
      </w:r>
      <w:r w:rsidR="00821D59" w:rsidRPr="004F6672">
        <w:rPr>
          <w:rFonts w:ascii="Arial" w:hAnsi="Arial" w:cs="Arial"/>
          <w:sz w:val="24"/>
          <w:szCs w:val="24"/>
        </w:rPr>
        <w:t xml:space="preserve"> regionálnej literatúry v roku 2019, ktor</w:t>
      </w:r>
      <w:r w:rsidRPr="004F6672">
        <w:rPr>
          <w:rFonts w:ascii="Arial" w:hAnsi="Arial" w:cs="Arial"/>
          <w:sz w:val="24"/>
          <w:szCs w:val="24"/>
        </w:rPr>
        <w:t>ej obnovu interiéru</w:t>
      </w:r>
      <w:r w:rsidR="00821D59" w:rsidRPr="004F6672">
        <w:rPr>
          <w:rFonts w:ascii="Arial" w:hAnsi="Arial" w:cs="Arial"/>
          <w:sz w:val="24"/>
          <w:szCs w:val="24"/>
        </w:rPr>
        <w:t xml:space="preserve"> finančne podporil sumou 50 tisíc eur Fond na podporu umenia </w:t>
      </w:r>
      <w:r w:rsidRPr="004F6672">
        <w:rPr>
          <w:rFonts w:ascii="Arial" w:hAnsi="Arial" w:cs="Arial"/>
          <w:sz w:val="24"/>
          <w:szCs w:val="24"/>
        </w:rPr>
        <w:t xml:space="preserve"> a </w:t>
      </w:r>
      <w:r w:rsidR="00821D59" w:rsidRPr="004F6672">
        <w:rPr>
          <w:rFonts w:ascii="Arial" w:hAnsi="Arial" w:cs="Arial"/>
          <w:sz w:val="24"/>
          <w:szCs w:val="24"/>
        </w:rPr>
        <w:t>Trnavský samospr</w:t>
      </w:r>
      <w:r w:rsidRPr="004F6672">
        <w:rPr>
          <w:rFonts w:ascii="Arial" w:hAnsi="Arial" w:cs="Arial"/>
          <w:sz w:val="24"/>
          <w:szCs w:val="24"/>
        </w:rPr>
        <w:t>ávny kraj sumou 2  747 eur, a obnovu vstupnej brány a vnútorného zábradlia vďaka finančnej dotácii Ministerstva kultúry SR</w:t>
      </w:r>
      <w:r w:rsidR="008B15C9" w:rsidRPr="004F6672">
        <w:rPr>
          <w:rFonts w:ascii="Arial" w:hAnsi="Arial" w:cs="Arial"/>
          <w:sz w:val="24"/>
          <w:szCs w:val="24"/>
        </w:rPr>
        <w:t xml:space="preserve"> v sume 5 000 eur s </w:t>
      </w:r>
      <w:proofErr w:type="spellStart"/>
      <w:r w:rsidR="008B15C9" w:rsidRPr="004F6672">
        <w:rPr>
          <w:rFonts w:ascii="Arial" w:hAnsi="Arial" w:cs="Arial"/>
          <w:sz w:val="24"/>
          <w:szCs w:val="24"/>
        </w:rPr>
        <w:t>kofinancovaní</w:t>
      </w:r>
      <w:r w:rsidR="00D87579">
        <w:rPr>
          <w:rFonts w:ascii="Arial" w:hAnsi="Arial" w:cs="Arial"/>
          <w:sz w:val="24"/>
          <w:szCs w:val="24"/>
        </w:rPr>
        <w:t>m</w:t>
      </w:r>
      <w:proofErr w:type="spellEnd"/>
      <w:r w:rsidR="008B15C9" w:rsidRPr="004F6672">
        <w:rPr>
          <w:rFonts w:ascii="Arial" w:hAnsi="Arial" w:cs="Arial"/>
          <w:sz w:val="24"/>
          <w:szCs w:val="24"/>
        </w:rPr>
        <w:t xml:space="preserve"> Trnavského samosprávneho kraja vo výške 500 eur. Knižnica tak systematicky pokračuje v obnove </w:t>
      </w:r>
      <w:r w:rsidRPr="004F6672">
        <w:rPr>
          <w:rFonts w:ascii="Arial" w:hAnsi="Arial" w:cs="Arial"/>
          <w:sz w:val="24"/>
          <w:szCs w:val="24"/>
        </w:rPr>
        <w:t>historickej budovy</w:t>
      </w:r>
      <w:r w:rsidR="008B15C9" w:rsidRPr="004F6672">
        <w:rPr>
          <w:rFonts w:ascii="Arial" w:hAnsi="Arial" w:cs="Arial"/>
          <w:sz w:val="24"/>
          <w:szCs w:val="24"/>
        </w:rPr>
        <w:t>, postavenej v roku 1914 významným slove</w:t>
      </w:r>
      <w:r w:rsidR="004F6672">
        <w:rPr>
          <w:rFonts w:ascii="Arial" w:hAnsi="Arial" w:cs="Arial"/>
          <w:sz w:val="24"/>
          <w:szCs w:val="24"/>
        </w:rPr>
        <w:t>n</w:t>
      </w:r>
      <w:r w:rsidR="008B15C9" w:rsidRPr="004F6672">
        <w:rPr>
          <w:rFonts w:ascii="Arial" w:hAnsi="Arial" w:cs="Arial"/>
          <w:sz w:val="24"/>
          <w:szCs w:val="24"/>
        </w:rPr>
        <w:t xml:space="preserve">ským architektom a staviteľom </w:t>
      </w:r>
      <w:r w:rsidRPr="004F6672">
        <w:rPr>
          <w:rFonts w:ascii="Arial" w:hAnsi="Arial" w:cs="Arial"/>
          <w:sz w:val="24"/>
          <w:szCs w:val="24"/>
        </w:rPr>
        <w:t xml:space="preserve"> </w:t>
      </w:r>
      <w:r w:rsidR="008B15C9" w:rsidRPr="004F6672">
        <w:rPr>
          <w:rFonts w:ascii="Arial" w:hAnsi="Arial" w:cs="Arial"/>
          <w:sz w:val="24"/>
          <w:szCs w:val="24"/>
        </w:rPr>
        <w:t xml:space="preserve">Michalom Milanom </w:t>
      </w:r>
      <w:proofErr w:type="spellStart"/>
      <w:r w:rsidR="008B15C9" w:rsidRPr="004F6672">
        <w:rPr>
          <w:rFonts w:ascii="Arial" w:hAnsi="Arial" w:cs="Arial"/>
          <w:sz w:val="24"/>
          <w:szCs w:val="24"/>
        </w:rPr>
        <w:t>Harmincom</w:t>
      </w:r>
      <w:proofErr w:type="spellEnd"/>
      <w:r w:rsidR="008B15C9" w:rsidRPr="004F6672">
        <w:rPr>
          <w:rFonts w:ascii="Arial" w:hAnsi="Arial" w:cs="Arial"/>
          <w:sz w:val="24"/>
          <w:szCs w:val="24"/>
        </w:rPr>
        <w:t xml:space="preserve">,  </w:t>
      </w:r>
      <w:r w:rsidRPr="004F6672">
        <w:rPr>
          <w:rFonts w:ascii="Arial" w:hAnsi="Arial" w:cs="Arial"/>
          <w:sz w:val="24"/>
          <w:szCs w:val="24"/>
        </w:rPr>
        <w:t>a údržbe jej neoddeliteľných súčastí v snahe uchovať  jej funkčnosť, pamiatkovú a estetickú hodnotu</w:t>
      </w:r>
      <w:r w:rsidR="004F6672">
        <w:rPr>
          <w:rFonts w:ascii="Arial" w:hAnsi="Arial" w:cs="Arial"/>
          <w:sz w:val="24"/>
          <w:szCs w:val="24"/>
        </w:rPr>
        <w:t xml:space="preserve"> pre </w:t>
      </w:r>
      <w:r w:rsidR="006A64E5">
        <w:rPr>
          <w:rFonts w:ascii="Arial" w:hAnsi="Arial" w:cs="Arial"/>
          <w:sz w:val="24"/>
          <w:szCs w:val="24"/>
        </w:rPr>
        <w:t xml:space="preserve">všetkých </w:t>
      </w:r>
      <w:r w:rsidR="004F6672">
        <w:rPr>
          <w:rFonts w:ascii="Arial" w:hAnsi="Arial" w:cs="Arial"/>
          <w:sz w:val="24"/>
          <w:szCs w:val="24"/>
        </w:rPr>
        <w:t>návštevníkov a čitateľov</w:t>
      </w:r>
      <w:r w:rsidRPr="004F6672">
        <w:rPr>
          <w:rFonts w:ascii="Arial" w:hAnsi="Arial" w:cs="Arial"/>
          <w:sz w:val="24"/>
          <w:szCs w:val="24"/>
        </w:rPr>
        <w:t xml:space="preserve">. </w:t>
      </w:r>
    </w:p>
    <w:p w:rsidR="00D87579" w:rsidRPr="004F6672" w:rsidRDefault="00D87579" w:rsidP="004F66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Slávnostné otvorenie obnovenej herne v detskom oddelení knižnice sa uskutoční dňa 24. júna 2020 o</w:t>
      </w:r>
      <w:r w:rsidR="00B200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</w:t>
      </w:r>
      <w:r w:rsidR="00B200BB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hod. za účasti zástupcov zriaďovateľa – Trnavského samosprávneho kraja a Fondu na podporu umenia. V programe vystúpi divadielko </w:t>
      </w:r>
      <w:proofErr w:type="spellStart"/>
      <w:r>
        <w:rPr>
          <w:rFonts w:ascii="Arial" w:hAnsi="Arial" w:cs="Arial"/>
          <w:sz w:val="24"/>
          <w:szCs w:val="24"/>
        </w:rPr>
        <w:t>ZáBaVKa</w:t>
      </w:r>
      <w:proofErr w:type="spellEnd"/>
      <w:r>
        <w:rPr>
          <w:rFonts w:ascii="Arial" w:hAnsi="Arial" w:cs="Arial"/>
          <w:sz w:val="24"/>
          <w:szCs w:val="24"/>
        </w:rPr>
        <w:t xml:space="preserve"> s predstavením </w:t>
      </w:r>
      <w:proofErr w:type="spellStart"/>
      <w:r>
        <w:rPr>
          <w:rFonts w:ascii="Arial" w:hAnsi="Arial" w:cs="Arial"/>
          <w:sz w:val="24"/>
          <w:szCs w:val="24"/>
        </w:rPr>
        <w:t>Snívadielko</w:t>
      </w:r>
      <w:proofErr w:type="spellEnd"/>
      <w:r>
        <w:rPr>
          <w:rFonts w:ascii="Arial" w:hAnsi="Arial" w:cs="Arial"/>
          <w:sz w:val="24"/>
          <w:szCs w:val="24"/>
        </w:rPr>
        <w:t xml:space="preserve">, určeným našim najmenším návštevníkom v rámci projektu Maličkí a mamičky. </w:t>
      </w:r>
    </w:p>
    <w:p w:rsidR="008B15C9" w:rsidRPr="004F6672" w:rsidRDefault="008B15C9" w:rsidP="004F6672">
      <w:pPr>
        <w:jc w:val="both"/>
        <w:rPr>
          <w:rFonts w:ascii="Arial" w:hAnsi="Arial" w:cs="Arial"/>
          <w:sz w:val="24"/>
          <w:szCs w:val="24"/>
        </w:rPr>
      </w:pPr>
    </w:p>
    <w:p w:rsidR="008B15C9" w:rsidRDefault="008B15C9" w:rsidP="00AA2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3815680" cy="2862470"/>
            <wp:effectExtent l="19050" t="0" r="0" b="0"/>
            <wp:docPr id="1" name="Obrázok 1" descr="\\fs\data\public\FOTO- iné\Detská herňa\DSC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data\public\FOTO- iné\Detská herňa\DSC0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42" cy="286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9" w:rsidRDefault="008B15C9" w:rsidP="00AA2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Herňa pred obnovou.</w:t>
      </w:r>
    </w:p>
    <w:p w:rsidR="008B15C9" w:rsidRDefault="008B15C9" w:rsidP="00AA2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3849628" cy="2886323"/>
            <wp:effectExtent l="19050" t="0" r="0" b="0"/>
            <wp:docPr id="2" name="Obrázok 2" descr="\\fs\data\public\FOTO- iné\Rekonštrukcia herňa 2020\DSC0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data\public\FOTO- iné\Rekonštrukcia herňa 2020\DSC08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74" cy="28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9" w:rsidRDefault="006A64E5" w:rsidP="00AA2B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Atraktívne obnovená herňa čaká na prvých návštevníkov.</w:t>
      </w:r>
    </w:p>
    <w:sectPr w:rsidR="008B15C9" w:rsidSect="0065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65"/>
    <w:rsid w:val="000662C5"/>
    <w:rsid w:val="002A7089"/>
    <w:rsid w:val="003E7C9D"/>
    <w:rsid w:val="004F6672"/>
    <w:rsid w:val="006111F7"/>
    <w:rsid w:val="00624C07"/>
    <w:rsid w:val="00656874"/>
    <w:rsid w:val="00666C9B"/>
    <w:rsid w:val="006A64E5"/>
    <w:rsid w:val="00794AC3"/>
    <w:rsid w:val="00821D59"/>
    <w:rsid w:val="008B15C9"/>
    <w:rsid w:val="00957118"/>
    <w:rsid w:val="00971CD4"/>
    <w:rsid w:val="009F4E05"/>
    <w:rsid w:val="00AA2BAA"/>
    <w:rsid w:val="00AE3A70"/>
    <w:rsid w:val="00B200BB"/>
    <w:rsid w:val="00C173A9"/>
    <w:rsid w:val="00D87579"/>
    <w:rsid w:val="00DB0F59"/>
    <w:rsid w:val="00E63565"/>
    <w:rsid w:val="00E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A76A"/>
  <w15:docId w15:val="{4FB0FBF9-9126-4B37-9A05-D86916A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Knižnica Juraja Fándlyho v Trnave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Kolekova</dc:creator>
  <cp:keywords/>
  <dc:description/>
  <cp:lastModifiedBy>Dolníková</cp:lastModifiedBy>
  <cp:revision>6</cp:revision>
  <cp:lastPrinted>2020-06-15T11:19:00Z</cp:lastPrinted>
  <dcterms:created xsi:type="dcterms:W3CDTF">2020-06-16T11:22:00Z</dcterms:created>
  <dcterms:modified xsi:type="dcterms:W3CDTF">2020-06-16T12:53:00Z</dcterms:modified>
</cp:coreProperties>
</file>